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593C" w14:textId="77777777" w:rsidR="002022A0" w:rsidRPr="00963285" w:rsidRDefault="002022A0" w:rsidP="002022A0">
      <w:pPr>
        <w:jc w:val="center"/>
        <w:rPr>
          <w:rFonts w:ascii="Book Antiqua" w:hAnsi="Book Antiqua" w:cs="Arial"/>
          <w:b/>
          <w:sz w:val="28"/>
          <w:szCs w:val="28"/>
          <w:u w:val="single"/>
        </w:rPr>
      </w:pPr>
      <w:r w:rsidRPr="00963285">
        <w:rPr>
          <w:rFonts w:ascii="Book Antiqua" w:hAnsi="Book Antiqua" w:cs="Arial"/>
          <w:b/>
          <w:sz w:val="28"/>
          <w:szCs w:val="28"/>
          <w:u w:val="single"/>
        </w:rPr>
        <w:t>Charge de mission à la FS</w:t>
      </w:r>
      <w:r w:rsidR="00506D20" w:rsidRPr="00963285">
        <w:rPr>
          <w:rFonts w:ascii="Book Antiqua" w:hAnsi="Book Antiqua" w:cs="Arial"/>
          <w:b/>
          <w:sz w:val="28"/>
          <w:szCs w:val="28"/>
          <w:u w:val="single"/>
        </w:rPr>
        <w:t>WBE</w:t>
      </w:r>
    </w:p>
    <w:p w14:paraId="5BBB2E0F" w14:textId="77777777" w:rsidR="002022A0" w:rsidRPr="00963285" w:rsidRDefault="002022A0" w:rsidP="002022A0">
      <w:pPr>
        <w:jc w:val="both"/>
        <w:rPr>
          <w:rFonts w:ascii="Book Antiqua" w:hAnsi="Book Antiqua" w:cs="Arial"/>
          <w:i/>
          <w:sz w:val="22"/>
          <w:szCs w:val="22"/>
          <w:u w:val="single"/>
        </w:rPr>
      </w:pPr>
    </w:p>
    <w:p w14:paraId="36E2D86E" w14:textId="77777777" w:rsidR="002022A0" w:rsidRPr="00963285" w:rsidRDefault="002022A0" w:rsidP="002022A0">
      <w:pPr>
        <w:jc w:val="both"/>
        <w:rPr>
          <w:rFonts w:ascii="Book Antiqua" w:hAnsi="Book Antiqua" w:cs="Arial"/>
          <w:i/>
          <w:sz w:val="22"/>
          <w:szCs w:val="22"/>
          <w:u w:val="single"/>
        </w:rPr>
      </w:pPr>
      <w:r w:rsidRPr="00963285">
        <w:rPr>
          <w:rFonts w:ascii="Book Antiqua" w:hAnsi="Book Antiqua" w:cs="Arial"/>
          <w:i/>
          <w:sz w:val="22"/>
          <w:szCs w:val="22"/>
          <w:u w:val="single"/>
        </w:rPr>
        <w:t>Conditions requises</w:t>
      </w:r>
    </w:p>
    <w:p w14:paraId="3795CBC7" w14:textId="77777777" w:rsidR="002022A0" w:rsidRPr="00963285" w:rsidRDefault="002022A0" w:rsidP="002022A0">
      <w:pPr>
        <w:jc w:val="both"/>
        <w:rPr>
          <w:rFonts w:ascii="Book Antiqua" w:hAnsi="Book Antiqua" w:cs="Arial"/>
          <w:i/>
          <w:sz w:val="22"/>
          <w:szCs w:val="22"/>
          <w:u w:val="single"/>
        </w:rPr>
      </w:pPr>
    </w:p>
    <w:p w14:paraId="08B766A4" w14:textId="77777777" w:rsidR="002022A0" w:rsidRPr="00963285" w:rsidRDefault="002022A0" w:rsidP="002022A0">
      <w:pPr>
        <w:numPr>
          <w:ilvl w:val="0"/>
          <w:numId w:val="1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Etre AESI ou AESS en éducation physique ;</w:t>
      </w:r>
    </w:p>
    <w:p w14:paraId="7EE950C8" w14:textId="77777777" w:rsidR="002022A0" w:rsidRPr="00963285" w:rsidRDefault="002022A0" w:rsidP="002022A0">
      <w:pPr>
        <w:numPr>
          <w:ilvl w:val="0"/>
          <w:numId w:val="1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 xml:space="preserve">Etre nommé comme professeur </w:t>
      </w:r>
      <w:r w:rsidR="00467040" w:rsidRPr="00963285">
        <w:rPr>
          <w:rFonts w:ascii="Book Antiqua" w:hAnsi="Book Antiqua" w:cs="Arial"/>
          <w:sz w:val="22"/>
          <w:szCs w:val="22"/>
        </w:rPr>
        <w:t xml:space="preserve">ou maître </w:t>
      </w:r>
      <w:r w:rsidR="00967615" w:rsidRPr="00963285">
        <w:rPr>
          <w:rFonts w:ascii="Book Antiqua" w:hAnsi="Book Antiqua" w:cs="Arial"/>
          <w:sz w:val="22"/>
          <w:szCs w:val="22"/>
        </w:rPr>
        <w:t>d’</w:t>
      </w:r>
      <w:r w:rsidR="00467040" w:rsidRPr="00963285">
        <w:rPr>
          <w:rFonts w:ascii="Book Antiqua" w:hAnsi="Book Antiqua" w:cs="Arial"/>
          <w:sz w:val="22"/>
          <w:szCs w:val="22"/>
        </w:rPr>
        <w:t>éducation physique</w:t>
      </w:r>
      <w:r w:rsidRPr="00963285">
        <w:rPr>
          <w:rFonts w:ascii="Book Antiqua" w:hAnsi="Book Antiqua" w:cs="Arial"/>
          <w:sz w:val="22"/>
          <w:szCs w:val="22"/>
        </w:rPr>
        <w:t xml:space="preserve"> dans l’enseignement organisé par la </w:t>
      </w:r>
      <w:r w:rsidR="00506D20" w:rsidRPr="00963285">
        <w:rPr>
          <w:rFonts w:ascii="Book Antiqua" w:hAnsi="Book Antiqua" w:cs="Arial"/>
          <w:sz w:val="22"/>
          <w:szCs w:val="22"/>
        </w:rPr>
        <w:t xml:space="preserve">Fédération </w:t>
      </w:r>
      <w:r w:rsidR="0083102D" w:rsidRPr="00963285">
        <w:rPr>
          <w:rFonts w:ascii="Book Antiqua" w:hAnsi="Book Antiqua" w:cs="Arial"/>
          <w:sz w:val="22"/>
          <w:szCs w:val="22"/>
        </w:rPr>
        <w:t>Wallonie</w:t>
      </w:r>
      <w:r w:rsidR="00506D20" w:rsidRPr="00963285">
        <w:rPr>
          <w:rFonts w:ascii="Book Antiqua" w:hAnsi="Book Antiqua" w:cs="Arial"/>
          <w:sz w:val="22"/>
          <w:szCs w:val="22"/>
        </w:rPr>
        <w:t xml:space="preserve"> Bruxelles</w:t>
      </w:r>
      <w:r w:rsidRPr="00963285">
        <w:rPr>
          <w:rFonts w:ascii="Book Antiqua" w:hAnsi="Book Antiqua" w:cs="Arial"/>
          <w:sz w:val="22"/>
          <w:szCs w:val="22"/>
        </w:rPr>
        <w:t xml:space="preserve"> et faire la preuve de la mention « bon » au dernier signalement ;</w:t>
      </w:r>
    </w:p>
    <w:p w14:paraId="57CCF321" w14:textId="1323011D" w:rsidR="002022A0" w:rsidRPr="00963285" w:rsidRDefault="002022A0" w:rsidP="002022A0">
      <w:pPr>
        <w:numPr>
          <w:ilvl w:val="0"/>
          <w:numId w:val="1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 xml:space="preserve">Compter une ancienneté de nomination en éducation physique de </w:t>
      </w:r>
      <w:r w:rsidR="00584C92" w:rsidRPr="00963285">
        <w:rPr>
          <w:rFonts w:ascii="Book Antiqua" w:hAnsi="Book Antiqua" w:cs="Arial"/>
          <w:sz w:val="22"/>
          <w:szCs w:val="22"/>
        </w:rPr>
        <w:t>2</w:t>
      </w:r>
      <w:r w:rsidRPr="00963285">
        <w:rPr>
          <w:rFonts w:ascii="Book Antiqua" w:hAnsi="Book Antiqua" w:cs="Arial"/>
          <w:sz w:val="22"/>
          <w:szCs w:val="22"/>
        </w:rPr>
        <w:t xml:space="preserve"> ans au moins et être en activité de service comme professeur d’éducation physique dans une école de la province concernée ;</w:t>
      </w:r>
    </w:p>
    <w:p w14:paraId="6C98172C" w14:textId="77777777" w:rsidR="002022A0" w:rsidRPr="00963285" w:rsidRDefault="002022A0" w:rsidP="002022A0">
      <w:pPr>
        <w:numPr>
          <w:ilvl w:val="0"/>
          <w:numId w:val="1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Disposer d’un véhicule automobile et l’utiliser dans le cadre de sa mission ;</w:t>
      </w:r>
    </w:p>
    <w:p w14:paraId="21BDD930" w14:textId="61E51C3F" w:rsidR="002022A0" w:rsidRPr="00963285" w:rsidRDefault="002022A0" w:rsidP="002022A0">
      <w:pPr>
        <w:numPr>
          <w:ilvl w:val="0"/>
          <w:numId w:val="1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 xml:space="preserve">Faire la preuve d’une participation </w:t>
      </w:r>
      <w:r w:rsidR="004606B7" w:rsidRPr="00963285">
        <w:rPr>
          <w:rFonts w:ascii="Book Antiqua" w:hAnsi="Book Antiqua" w:cs="Arial"/>
          <w:sz w:val="22"/>
          <w:szCs w:val="22"/>
        </w:rPr>
        <w:t>effective</w:t>
      </w:r>
      <w:r w:rsidRPr="00963285">
        <w:rPr>
          <w:rFonts w:ascii="Book Antiqua" w:hAnsi="Book Antiqua" w:cs="Arial"/>
          <w:sz w:val="22"/>
          <w:szCs w:val="22"/>
        </w:rPr>
        <w:t xml:space="preserve"> aux activités organisées par la FS</w:t>
      </w:r>
      <w:r w:rsidR="00506D20" w:rsidRPr="00963285">
        <w:rPr>
          <w:rFonts w:ascii="Book Antiqua" w:hAnsi="Book Antiqua" w:cs="Arial"/>
          <w:sz w:val="22"/>
          <w:szCs w:val="22"/>
        </w:rPr>
        <w:t>WBE</w:t>
      </w:r>
      <w:r w:rsidRPr="00963285">
        <w:rPr>
          <w:rFonts w:ascii="Book Antiqua" w:hAnsi="Book Antiqua" w:cs="Arial"/>
          <w:sz w:val="22"/>
          <w:szCs w:val="22"/>
        </w:rPr>
        <w:t>.</w:t>
      </w:r>
    </w:p>
    <w:p w14:paraId="0B41D6FD" w14:textId="77777777" w:rsidR="002022A0" w:rsidRPr="00963285" w:rsidRDefault="002022A0" w:rsidP="002022A0">
      <w:pPr>
        <w:ind w:left="720"/>
        <w:jc w:val="both"/>
        <w:rPr>
          <w:rFonts w:ascii="Book Antiqua" w:hAnsi="Book Antiqua" w:cs="Arial"/>
          <w:sz w:val="16"/>
          <w:szCs w:val="16"/>
        </w:rPr>
      </w:pPr>
    </w:p>
    <w:p w14:paraId="77E16580" w14:textId="2EEE9DA8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963285">
        <w:rPr>
          <w:rFonts w:ascii="Book Antiqua" w:hAnsi="Book Antiqua" w:cs="Arial"/>
          <w:b/>
          <w:sz w:val="22"/>
          <w:szCs w:val="22"/>
          <w:u w:val="single"/>
        </w:rPr>
        <w:t>Rmq</w:t>
      </w:r>
      <w:proofErr w:type="spellEnd"/>
      <w:r w:rsidRPr="00963285">
        <w:rPr>
          <w:rFonts w:ascii="Book Antiqua" w:hAnsi="Book Antiqua" w:cs="Arial"/>
          <w:sz w:val="22"/>
          <w:szCs w:val="22"/>
        </w:rPr>
        <w:t> : dans le cas où il n’y a pas de postulant ou que le ou les postulant(s) ne rentre(nt) pas dans les conditions requises, la FS</w:t>
      </w:r>
      <w:r w:rsidR="00506D20" w:rsidRPr="00963285">
        <w:rPr>
          <w:rFonts w:ascii="Book Antiqua" w:hAnsi="Book Antiqua" w:cs="Arial"/>
          <w:sz w:val="22"/>
          <w:szCs w:val="22"/>
        </w:rPr>
        <w:t>WBE</w:t>
      </w:r>
      <w:r w:rsidRPr="00963285">
        <w:rPr>
          <w:rFonts w:ascii="Book Antiqua" w:hAnsi="Book Antiqua" w:cs="Arial"/>
          <w:sz w:val="22"/>
          <w:szCs w:val="22"/>
        </w:rPr>
        <w:t xml:space="preserve"> se réserve le droit d’étendre le recrutement aux </w:t>
      </w:r>
      <w:r w:rsidR="004606B7" w:rsidRPr="00963285">
        <w:rPr>
          <w:rFonts w:ascii="Book Antiqua" w:hAnsi="Book Antiqua" w:cs="Arial"/>
          <w:sz w:val="22"/>
          <w:szCs w:val="22"/>
        </w:rPr>
        <w:t xml:space="preserve">autres </w:t>
      </w:r>
      <w:r w:rsidRPr="00963285">
        <w:rPr>
          <w:rFonts w:ascii="Book Antiqua" w:hAnsi="Book Antiqua" w:cs="Arial"/>
          <w:sz w:val="22"/>
          <w:szCs w:val="22"/>
        </w:rPr>
        <w:t xml:space="preserve">provinces </w:t>
      </w:r>
      <w:r w:rsidR="004606B7" w:rsidRPr="00963285">
        <w:rPr>
          <w:rFonts w:ascii="Book Antiqua" w:hAnsi="Book Antiqua" w:cs="Arial"/>
          <w:sz w:val="22"/>
          <w:szCs w:val="22"/>
        </w:rPr>
        <w:t>et à l’enseignement spécialisé</w:t>
      </w:r>
      <w:r w:rsidRPr="00963285">
        <w:rPr>
          <w:rFonts w:ascii="Book Antiqua" w:hAnsi="Book Antiqua" w:cs="Arial"/>
          <w:sz w:val="22"/>
          <w:szCs w:val="22"/>
        </w:rPr>
        <w:t xml:space="preserve">. </w:t>
      </w:r>
    </w:p>
    <w:p w14:paraId="1CFFC52E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</w:p>
    <w:p w14:paraId="1B3C3BEC" w14:textId="77777777" w:rsidR="002022A0" w:rsidRPr="00963285" w:rsidRDefault="002022A0" w:rsidP="002022A0">
      <w:pPr>
        <w:jc w:val="both"/>
        <w:rPr>
          <w:rFonts w:ascii="Book Antiqua" w:hAnsi="Book Antiqua" w:cs="Arial"/>
          <w:i/>
          <w:sz w:val="22"/>
          <w:szCs w:val="22"/>
          <w:u w:val="single"/>
        </w:rPr>
      </w:pPr>
      <w:r w:rsidRPr="00963285">
        <w:rPr>
          <w:rFonts w:ascii="Book Antiqua" w:hAnsi="Book Antiqua" w:cs="Arial"/>
          <w:i/>
          <w:sz w:val="22"/>
          <w:szCs w:val="22"/>
          <w:u w:val="single"/>
        </w:rPr>
        <w:t>Domaine d’évaluation</w:t>
      </w:r>
    </w:p>
    <w:p w14:paraId="70D387C6" w14:textId="77777777" w:rsidR="002022A0" w:rsidRPr="00963285" w:rsidRDefault="002022A0" w:rsidP="002022A0">
      <w:pPr>
        <w:jc w:val="both"/>
        <w:rPr>
          <w:rFonts w:ascii="Book Antiqua" w:hAnsi="Book Antiqua" w:cs="Arial"/>
          <w:i/>
          <w:sz w:val="22"/>
          <w:szCs w:val="22"/>
          <w:u w:val="single"/>
        </w:rPr>
      </w:pPr>
    </w:p>
    <w:p w14:paraId="7E0CBC39" w14:textId="77777777" w:rsidR="00467040" w:rsidRPr="00963285" w:rsidRDefault="00467040" w:rsidP="00467040">
      <w:pPr>
        <w:pStyle w:val="Paragraphedeliste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Motivation ;</w:t>
      </w:r>
    </w:p>
    <w:p w14:paraId="499DDC4E" w14:textId="77777777" w:rsidR="002022A0" w:rsidRPr="00963285" w:rsidRDefault="002022A0" w:rsidP="00467040">
      <w:pPr>
        <w:pStyle w:val="Paragraphedeliste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Connaissances pédagogiques dans les différents domaines de l’éducation physique et du sport scolaire et extrascolaire ;</w:t>
      </w:r>
    </w:p>
    <w:p w14:paraId="48197114" w14:textId="77777777" w:rsidR="002022A0" w:rsidRPr="00963285" w:rsidRDefault="002022A0" w:rsidP="00467040">
      <w:pPr>
        <w:pStyle w:val="Paragraphedeliste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Sens relationnel, de l’initiative et de la disponibilité ;</w:t>
      </w:r>
    </w:p>
    <w:p w14:paraId="1313F6D1" w14:textId="77777777" w:rsidR="002022A0" w:rsidRPr="00963285" w:rsidRDefault="002022A0" w:rsidP="00467040">
      <w:pPr>
        <w:pStyle w:val="Paragraphedeliste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Capacité d’analyse, d’organisation et d’adaptation ;</w:t>
      </w:r>
    </w:p>
    <w:p w14:paraId="7FF06EA3" w14:textId="77777777" w:rsidR="002022A0" w:rsidRPr="00963285" w:rsidRDefault="002022A0" w:rsidP="00467040">
      <w:pPr>
        <w:pStyle w:val="Paragraphedeliste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Connaissances en bureautique ;</w:t>
      </w:r>
    </w:p>
    <w:p w14:paraId="45D164B1" w14:textId="77777777" w:rsidR="002022A0" w:rsidRPr="00963285" w:rsidRDefault="002022A0" w:rsidP="00467040">
      <w:pPr>
        <w:pStyle w:val="Paragraphedeliste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Expression orale</w:t>
      </w:r>
      <w:r w:rsidR="00467040" w:rsidRPr="00963285">
        <w:rPr>
          <w:rFonts w:ascii="Book Antiqua" w:hAnsi="Book Antiqua" w:cs="Arial"/>
          <w:sz w:val="22"/>
          <w:szCs w:val="22"/>
        </w:rPr>
        <w:t>.</w:t>
      </w:r>
    </w:p>
    <w:p w14:paraId="5423A307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</w:p>
    <w:p w14:paraId="76321822" w14:textId="77777777" w:rsidR="002022A0" w:rsidRPr="00963285" w:rsidRDefault="002022A0" w:rsidP="002022A0">
      <w:pPr>
        <w:jc w:val="both"/>
        <w:rPr>
          <w:rFonts w:ascii="Book Antiqua" w:hAnsi="Book Antiqua" w:cs="Arial"/>
          <w:i/>
          <w:sz w:val="22"/>
          <w:szCs w:val="22"/>
          <w:u w:val="single"/>
        </w:rPr>
      </w:pPr>
      <w:r w:rsidRPr="00963285">
        <w:rPr>
          <w:rFonts w:ascii="Book Antiqua" w:hAnsi="Book Antiqua" w:cs="Arial"/>
          <w:i/>
          <w:sz w:val="22"/>
          <w:szCs w:val="22"/>
          <w:u w:val="single"/>
        </w:rPr>
        <w:t>Gestion des différentes tâches</w:t>
      </w:r>
    </w:p>
    <w:p w14:paraId="7AD4D353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</w:p>
    <w:p w14:paraId="51BC0479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Relations avec les écoles et les professeurs</w:t>
      </w:r>
    </w:p>
    <w:p w14:paraId="35047065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Elaboration du Calendrier</w:t>
      </w:r>
    </w:p>
    <w:p w14:paraId="0658B5C0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Réservation des salles</w:t>
      </w:r>
    </w:p>
    <w:p w14:paraId="14413F2D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Distribution du matériel de récompense</w:t>
      </w:r>
    </w:p>
    <w:p w14:paraId="26214C35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Gestion des compétitions</w:t>
      </w:r>
    </w:p>
    <w:p w14:paraId="66756332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Préparation administrative</w:t>
      </w:r>
    </w:p>
    <w:p w14:paraId="406B5C1E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Travail sur le terrain</w:t>
      </w:r>
    </w:p>
    <w:p w14:paraId="71B9B466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Gestion des journées de découvertes</w:t>
      </w:r>
    </w:p>
    <w:p w14:paraId="7C4AB486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Réunion en AFFSS</w:t>
      </w:r>
    </w:p>
    <w:p w14:paraId="58FC621A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Préparation administrative</w:t>
      </w:r>
    </w:p>
    <w:p w14:paraId="654C6F29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Travail sur le terrain</w:t>
      </w:r>
    </w:p>
    <w:p w14:paraId="3CA27D3C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Contacts avec les responsables sportifs</w:t>
      </w:r>
    </w:p>
    <w:p w14:paraId="40AB3A0B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Aide</w:t>
      </w:r>
    </w:p>
    <w:p w14:paraId="03DE8A45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Désignation des arbitres</w:t>
      </w:r>
    </w:p>
    <w:p w14:paraId="0B6B3D7B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Collaboration dans les journées de découvertes sportives</w:t>
      </w:r>
    </w:p>
    <w:p w14:paraId="2C2244F1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Contact</w:t>
      </w:r>
      <w:r w:rsidR="00467040" w:rsidRPr="00963285">
        <w:rPr>
          <w:rFonts w:ascii="Book Antiqua" w:hAnsi="Book Antiqua" w:cs="Arial"/>
          <w:sz w:val="22"/>
          <w:szCs w:val="22"/>
          <w:u w:val="single"/>
        </w:rPr>
        <w:t>s</w:t>
      </w:r>
      <w:r w:rsidRPr="00963285">
        <w:rPr>
          <w:rFonts w:ascii="Book Antiqua" w:hAnsi="Book Antiqua" w:cs="Arial"/>
          <w:sz w:val="22"/>
          <w:szCs w:val="22"/>
          <w:u w:val="single"/>
        </w:rPr>
        <w:t xml:space="preserve"> et collaboration</w:t>
      </w:r>
      <w:r w:rsidR="00467040" w:rsidRPr="00963285">
        <w:rPr>
          <w:rFonts w:ascii="Book Antiqua" w:hAnsi="Book Antiqua" w:cs="Arial"/>
          <w:sz w:val="22"/>
          <w:szCs w:val="22"/>
          <w:u w:val="single"/>
        </w:rPr>
        <w:t>s</w:t>
      </w:r>
      <w:r w:rsidRPr="00963285">
        <w:rPr>
          <w:rFonts w:ascii="Book Antiqua" w:hAnsi="Book Antiqua" w:cs="Arial"/>
          <w:sz w:val="22"/>
          <w:szCs w:val="22"/>
          <w:u w:val="single"/>
        </w:rPr>
        <w:t xml:space="preserve"> avec les responsables des autres provinces</w:t>
      </w:r>
    </w:p>
    <w:p w14:paraId="39BBA04D" w14:textId="77777777" w:rsidR="00467040" w:rsidRPr="00963285" w:rsidRDefault="0046704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Préparation du RGA</w:t>
      </w:r>
    </w:p>
    <w:p w14:paraId="6E018023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Cross provinciaux</w:t>
      </w:r>
    </w:p>
    <w:p w14:paraId="4A9DBA92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Finales Inter-provinces</w:t>
      </w:r>
    </w:p>
    <w:p w14:paraId="200B569F" w14:textId="7A78219A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Réunions</w:t>
      </w:r>
      <w:r w:rsidR="003842CF" w:rsidRPr="00963285">
        <w:rPr>
          <w:rFonts w:ascii="Book Antiqua" w:hAnsi="Book Antiqua" w:cs="Arial"/>
          <w:sz w:val="22"/>
          <w:szCs w:val="22"/>
        </w:rPr>
        <w:t xml:space="preserve"> FSWBE (CT – CA – AG)</w:t>
      </w:r>
    </w:p>
    <w:p w14:paraId="11C718BD" w14:textId="77777777" w:rsidR="001722EC" w:rsidRPr="00963285" w:rsidRDefault="001722EC" w:rsidP="002022A0">
      <w:pPr>
        <w:jc w:val="both"/>
        <w:rPr>
          <w:rFonts w:ascii="Book Antiqua" w:hAnsi="Book Antiqua" w:cs="Arial"/>
          <w:sz w:val="22"/>
          <w:szCs w:val="22"/>
        </w:rPr>
      </w:pPr>
    </w:p>
    <w:p w14:paraId="69FB357B" w14:textId="77777777" w:rsidR="001722EC" w:rsidRPr="00963285" w:rsidRDefault="001722EC" w:rsidP="002022A0">
      <w:pPr>
        <w:jc w:val="both"/>
        <w:rPr>
          <w:rFonts w:ascii="Book Antiqua" w:hAnsi="Book Antiqua" w:cs="Arial"/>
          <w:sz w:val="22"/>
          <w:szCs w:val="22"/>
        </w:rPr>
      </w:pPr>
    </w:p>
    <w:p w14:paraId="6E06D498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Contact</w:t>
      </w:r>
      <w:r w:rsidR="00467040" w:rsidRPr="00963285">
        <w:rPr>
          <w:rFonts w:ascii="Book Antiqua" w:hAnsi="Book Antiqua" w:cs="Arial"/>
          <w:sz w:val="22"/>
          <w:szCs w:val="22"/>
          <w:u w:val="single"/>
        </w:rPr>
        <w:t>s</w:t>
      </w:r>
      <w:r w:rsidRPr="00963285">
        <w:rPr>
          <w:rFonts w:ascii="Book Antiqua" w:hAnsi="Book Antiqua" w:cs="Arial"/>
          <w:sz w:val="22"/>
          <w:szCs w:val="22"/>
          <w:u w:val="single"/>
        </w:rPr>
        <w:t xml:space="preserve"> avec les responsables des autres réseaux</w:t>
      </w:r>
    </w:p>
    <w:p w14:paraId="1716CC53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 xml:space="preserve">Membres de la cellule technique AFFSS provinciale  </w:t>
      </w:r>
    </w:p>
    <w:p w14:paraId="60A93E6D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Compétitions et découvertes sportives inter-réseaux</w:t>
      </w:r>
    </w:p>
    <w:p w14:paraId="57CCD73A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Travail administratif</w:t>
      </w:r>
    </w:p>
    <w:p w14:paraId="6869C108" w14:textId="77777777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>Réservations – convocations des arbitres – planning des activités –</w:t>
      </w:r>
      <w:r w:rsidR="00467040" w:rsidRPr="00963285">
        <w:rPr>
          <w:rFonts w:ascii="Book Antiqua" w:hAnsi="Book Antiqua" w:cs="Arial"/>
          <w:sz w:val="22"/>
          <w:szCs w:val="22"/>
        </w:rPr>
        <w:t xml:space="preserve"> vérification et transmission des factures -</w:t>
      </w:r>
      <w:r w:rsidRPr="00963285">
        <w:rPr>
          <w:rFonts w:ascii="Book Antiqua" w:hAnsi="Book Antiqua" w:cs="Arial"/>
          <w:sz w:val="22"/>
          <w:szCs w:val="22"/>
        </w:rPr>
        <w:t xml:space="preserve"> calcul des points de  récompenses …</w:t>
      </w:r>
    </w:p>
    <w:p w14:paraId="3C1F3E80" w14:textId="77777777" w:rsidR="002022A0" w:rsidRPr="00963285" w:rsidRDefault="002022A0" w:rsidP="002022A0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u w:val="single"/>
        </w:rPr>
      </w:pPr>
      <w:r w:rsidRPr="00963285">
        <w:rPr>
          <w:rFonts w:ascii="Book Antiqua" w:hAnsi="Book Antiqua" w:cs="Arial"/>
          <w:sz w:val="22"/>
          <w:szCs w:val="22"/>
          <w:u w:val="single"/>
        </w:rPr>
        <w:t>Travail de rédaction</w:t>
      </w:r>
    </w:p>
    <w:p w14:paraId="15AD923D" w14:textId="6410D9BD" w:rsidR="002022A0" w:rsidRPr="00963285" w:rsidRDefault="002022A0" w:rsidP="002022A0">
      <w:pPr>
        <w:jc w:val="both"/>
        <w:rPr>
          <w:rFonts w:ascii="Book Antiqua" w:hAnsi="Book Antiqua" w:cs="Arial"/>
          <w:sz w:val="22"/>
          <w:szCs w:val="22"/>
        </w:rPr>
      </w:pPr>
      <w:r w:rsidRPr="00963285">
        <w:rPr>
          <w:rFonts w:ascii="Book Antiqua" w:hAnsi="Book Antiqua" w:cs="Arial"/>
          <w:sz w:val="22"/>
          <w:szCs w:val="22"/>
        </w:rPr>
        <w:t xml:space="preserve">Calendrier – courrier aux professeurs et aux directions – bilan </w:t>
      </w:r>
      <w:r w:rsidR="003842CF" w:rsidRPr="00963285">
        <w:rPr>
          <w:rFonts w:ascii="Book Antiqua" w:hAnsi="Book Antiqua" w:cs="Arial"/>
          <w:sz w:val="22"/>
          <w:szCs w:val="22"/>
        </w:rPr>
        <w:t xml:space="preserve">de fin d’année au niveau des activités </w:t>
      </w:r>
      <w:r w:rsidRPr="00963285">
        <w:rPr>
          <w:rFonts w:ascii="Book Antiqua" w:hAnsi="Book Antiqua" w:cs="Arial"/>
          <w:sz w:val="22"/>
          <w:szCs w:val="22"/>
        </w:rPr>
        <w:t>…</w:t>
      </w:r>
    </w:p>
    <w:p w14:paraId="3ECFEA8E" w14:textId="77777777" w:rsidR="006A20D4" w:rsidRPr="00963285" w:rsidRDefault="006A20D4">
      <w:pPr>
        <w:rPr>
          <w:rFonts w:ascii="Book Antiqua" w:hAnsi="Book Antiqua" w:cs="Arial"/>
        </w:rPr>
      </w:pPr>
    </w:p>
    <w:p w14:paraId="6AFA45D7" w14:textId="77777777" w:rsidR="00467040" w:rsidRPr="00963285" w:rsidRDefault="00467040">
      <w:pPr>
        <w:rPr>
          <w:rFonts w:ascii="Book Antiqua" w:hAnsi="Book Antiqua" w:cs="Arial"/>
          <w:color w:val="C00000"/>
        </w:rPr>
      </w:pPr>
    </w:p>
    <w:sectPr w:rsidR="00467040" w:rsidRPr="00963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23A5" w14:textId="77777777" w:rsidR="00AD6A64" w:rsidRDefault="00AD6A64" w:rsidP="002D59F9">
      <w:r>
        <w:separator/>
      </w:r>
    </w:p>
  </w:endnote>
  <w:endnote w:type="continuationSeparator" w:id="0">
    <w:p w14:paraId="715CEB70" w14:textId="77777777" w:rsidR="00AD6A64" w:rsidRDefault="00AD6A64" w:rsidP="002D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09EB" w14:textId="77777777" w:rsidR="002D59F9" w:rsidRDefault="002D59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C3CD" w14:textId="651CC8ED" w:rsidR="002D59F9" w:rsidRDefault="002D59F9">
    <w:pPr>
      <w:pStyle w:val="Pieddepage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50E08" wp14:editId="06080B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F1CFA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7B79" w14:textId="77777777" w:rsidR="002D59F9" w:rsidRDefault="002D59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5C1D" w14:textId="77777777" w:rsidR="00AD6A64" w:rsidRDefault="00AD6A64" w:rsidP="002D59F9">
      <w:r>
        <w:separator/>
      </w:r>
    </w:p>
  </w:footnote>
  <w:footnote w:type="continuationSeparator" w:id="0">
    <w:p w14:paraId="21594EDA" w14:textId="77777777" w:rsidR="00AD6A64" w:rsidRDefault="00AD6A64" w:rsidP="002D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4E0E" w14:textId="77777777" w:rsidR="002D59F9" w:rsidRDefault="002D59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DF52" w14:textId="77777777" w:rsidR="002D59F9" w:rsidRDefault="002D59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9021" w14:textId="77777777" w:rsidR="002D59F9" w:rsidRDefault="002D59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2F2"/>
    <w:multiLevelType w:val="hybridMultilevel"/>
    <w:tmpl w:val="4FA625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F657F"/>
    <w:multiLevelType w:val="hybridMultilevel"/>
    <w:tmpl w:val="123493C8"/>
    <w:lvl w:ilvl="0" w:tplc="0156902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9777E2"/>
    <w:multiLevelType w:val="hybridMultilevel"/>
    <w:tmpl w:val="735025A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23752"/>
    <w:multiLevelType w:val="hybridMultilevel"/>
    <w:tmpl w:val="D1403A2A"/>
    <w:lvl w:ilvl="0" w:tplc="874AA33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05828">
    <w:abstractNumId w:val="2"/>
  </w:num>
  <w:num w:numId="2" w16cid:durableId="423919373">
    <w:abstractNumId w:val="0"/>
  </w:num>
  <w:num w:numId="3" w16cid:durableId="1304118407">
    <w:abstractNumId w:val="3"/>
  </w:num>
  <w:num w:numId="4" w16cid:durableId="154779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A0"/>
    <w:rsid w:val="001722EC"/>
    <w:rsid w:val="002022A0"/>
    <w:rsid w:val="002D59F9"/>
    <w:rsid w:val="003842CF"/>
    <w:rsid w:val="00400404"/>
    <w:rsid w:val="004606B7"/>
    <w:rsid w:val="0046309C"/>
    <w:rsid w:val="00467040"/>
    <w:rsid w:val="00506D20"/>
    <w:rsid w:val="005262B8"/>
    <w:rsid w:val="00546EC9"/>
    <w:rsid w:val="00584C92"/>
    <w:rsid w:val="006A20D4"/>
    <w:rsid w:val="007A31D1"/>
    <w:rsid w:val="0083102D"/>
    <w:rsid w:val="008A6F92"/>
    <w:rsid w:val="00963285"/>
    <w:rsid w:val="00967615"/>
    <w:rsid w:val="00A45BCF"/>
    <w:rsid w:val="00AD5D7A"/>
    <w:rsid w:val="00AD6A64"/>
    <w:rsid w:val="00BB5C84"/>
    <w:rsid w:val="00E24F60"/>
    <w:rsid w:val="00F3098F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C1"/>
  <w15:docId w15:val="{94315D31-E5A1-4869-B720-2EB599EC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0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59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59F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2D59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59F9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8C9C-0C0F-4A4A-9D35-33BB3841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fabienne sacré</cp:lastModifiedBy>
  <cp:revision>2</cp:revision>
  <cp:lastPrinted>2021-02-12T10:13:00Z</cp:lastPrinted>
  <dcterms:created xsi:type="dcterms:W3CDTF">2026-01-26T10:04:00Z</dcterms:created>
  <dcterms:modified xsi:type="dcterms:W3CDTF">2026-01-26T10:04:00Z</dcterms:modified>
</cp:coreProperties>
</file>