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0482" w14:textId="0816CD3D" w:rsidR="000B4721" w:rsidRDefault="00613C54" w:rsidP="00613C54">
      <w:pPr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Tournoi d'unihockey Zone de </w:t>
      </w:r>
      <w:proofErr w:type="gramStart"/>
      <w:r w:rsidR="00642D78">
        <w:rPr>
          <w:rFonts w:ascii="Times New Roman" w:hAnsi="Times New Roman" w:cs="Times New Roman"/>
          <w:sz w:val="40"/>
          <w:szCs w:val="40"/>
          <w:u w:val="single"/>
        </w:rPr>
        <w:t>Tournai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0B4721" w:rsidRPr="006D3822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232AE5">
        <w:rPr>
          <w:rFonts w:ascii="Times New Roman" w:hAnsi="Times New Roman" w:cs="Times New Roman"/>
          <w:sz w:val="40"/>
          <w:szCs w:val="40"/>
          <w:u w:val="single"/>
        </w:rPr>
        <w:t>F</w:t>
      </w:r>
      <w:proofErr w:type="gramEnd"/>
      <w:r w:rsidR="00232AE5">
        <w:rPr>
          <w:rFonts w:ascii="Times New Roman" w:hAnsi="Times New Roman" w:cs="Times New Roman"/>
          <w:sz w:val="40"/>
          <w:szCs w:val="40"/>
          <w:u w:val="single"/>
        </w:rPr>
        <w:t>1 + F2 + F3</w:t>
      </w:r>
    </w:p>
    <w:p w14:paraId="0937BB95" w14:textId="5D7BEC3F" w:rsidR="000B4721" w:rsidRPr="00232AE5" w:rsidRDefault="00232AE5" w:rsidP="007A151C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bookmarkStart w:id="0" w:name="_Hlk152178698"/>
      <w:r w:rsidRPr="00232AE5">
        <w:rPr>
          <w:rFonts w:ascii="Times New Roman" w:hAnsi="Times New Roman" w:cs="Times New Roman"/>
          <w:color w:val="FF0000"/>
          <w:sz w:val="32"/>
          <w:szCs w:val="32"/>
        </w:rPr>
        <w:t>F1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4721" w14:paraId="4CB40C6F" w14:textId="77777777" w:rsidTr="00D35975">
        <w:tc>
          <w:tcPr>
            <w:tcW w:w="4531" w:type="dxa"/>
          </w:tcPr>
          <w:p w14:paraId="3A23FA21" w14:textId="77777777" w:rsidR="000B4721" w:rsidRDefault="000B4721" w:rsidP="00D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2178670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113F83E8" w14:textId="77777777" w:rsidR="000B4721" w:rsidRDefault="000B4721" w:rsidP="00D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0B4721" w14:paraId="5CE15F1A" w14:textId="77777777" w:rsidTr="00D35975">
        <w:tc>
          <w:tcPr>
            <w:tcW w:w="4531" w:type="dxa"/>
          </w:tcPr>
          <w:p w14:paraId="324DDE29" w14:textId="77777777" w:rsidR="000B4721" w:rsidRDefault="000B4721" w:rsidP="00D3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70508A95" w14:textId="18E75DBA" w:rsidR="000B4721" w:rsidRDefault="00414B53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Lessines F1 A</w:t>
            </w:r>
          </w:p>
        </w:tc>
      </w:tr>
      <w:tr w:rsidR="00613C54" w14:paraId="3EF33E4B" w14:textId="77777777" w:rsidTr="00D35975">
        <w:tc>
          <w:tcPr>
            <w:tcW w:w="4531" w:type="dxa"/>
          </w:tcPr>
          <w:p w14:paraId="4D0A54B7" w14:textId="77777777" w:rsidR="00613C54" w:rsidRDefault="00613C54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060DC61" w14:textId="62FCEEBD" w:rsidR="00613C54" w:rsidRDefault="00414B53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Lessines F1 B</w:t>
            </w:r>
          </w:p>
        </w:tc>
      </w:tr>
      <w:tr w:rsidR="00613C54" w14:paraId="616B3992" w14:textId="77777777" w:rsidTr="00D35975">
        <w:tc>
          <w:tcPr>
            <w:tcW w:w="4531" w:type="dxa"/>
          </w:tcPr>
          <w:p w14:paraId="14A9A0E9" w14:textId="77777777" w:rsidR="00613C54" w:rsidRDefault="00613C54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A8EC011" w14:textId="01C61B24" w:rsidR="00613C54" w:rsidRDefault="00414B53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Comines F1 A</w:t>
            </w:r>
          </w:p>
        </w:tc>
      </w:tr>
      <w:tr w:rsidR="00613C54" w14:paraId="5511DE99" w14:textId="77777777" w:rsidTr="00D35975">
        <w:tc>
          <w:tcPr>
            <w:tcW w:w="4531" w:type="dxa"/>
          </w:tcPr>
          <w:p w14:paraId="698C775E" w14:textId="77777777" w:rsidR="00613C54" w:rsidRDefault="00613C54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CCC4F7A" w14:textId="07CD1691" w:rsidR="00613C54" w:rsidRDefault="00414B53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 Val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3C54" w14:paraId="2A68E6F3" w14:textId="77777777" w:rsidTr="00D35975">
        <w:tc>
          <w:tcPr>
            <w:tcW w:w="4531" w:type="dxa"/>
          </w:tcPr>
          <w:p w14:paraId="29958746" w14:textId="77777777" w:rsidR="00613C54" w:rsidRDefault="00613C54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68734D49" w14:textId="7A8A1144" w:rsidR="00613C54" w:rsidRDefault="00414B53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Campin Tournai</w:t>
            </w:r>
          </w:p>
        </w:tc>
      </w:tr>
      <w:tr w:rsidR="00613C54" w14:paraId="7645BCB5" w14:textId="77777777" w:rsidTr="00D35975">
        <w:tc>
          <w:tcPr>
            <w:tcW w:w="4531" w:type="dxa"/>
          </w:tcPr>
          <w:p w14:paraId="1570D4AB" w14:textId="77777777" w:rsidR="00613C54" w:rsidRDefault="00613C54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49B562D" w14:textId="687ED7FA" w:rsidR="00613C54" w:rsidRDefault="00414B53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Lucienne Tellier F1 B</w:t>
            </w:r>
          </w:p>
        </w:tc>
      </w:tr>
      <w:tr w:rsidR="00613C54" w14:paraId="1D1B256A" w14:textId="77777777" w:rsidTr="00D35975">
        <w:tc>
          <w:tcPr>
            <w:tcW w:w="4531" w:type="dxa"/>
          </w:tcPr>
          <w:p w14:paraId="6C656D14" w14:textId="77777777" w:rsidR="00613C54" w:rsidRDefault="00613C54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0A1685E4" w14:textId="74F6B930" w:rsidR="00613C54" w:rsidRDefault="00414B53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53">
              <w:rPr>
                <w:rFonts w:ascii="Times New Roman" w:hAnsi="Times New Roman" w:cs="Times New Roman"/>
                <w:sz w:val="24"/>
                <w:szCs w:val="24"/>
              </w:rPr>
              <w:t xml:space="preserve">AR Lucienne Tellier F1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C91523" w14:paraId="67309826" w14:textId="77777777" w:rsidTr="00D35975">
        <w:tc>
          <w:tcPr>
            <w:tcW w:w="4531" w:type="dxa"/>
          </w:tcPr>
          <w:p w14:paraId="710FE78E" w14:textId="4722C54B" w:rsidR="00C91523" w:rsidRDefault="00C91523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915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0A332574" w14:textId="1D238921" w:rsidR="00C91523" w:rsidRDefault="00414B53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53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Comines F1 B</w:t>
            </w:r>
          </w:p>
        </w:tc>
      </w:tr>
      <w:tr w:rsidR="00C91523" w14:paraId="5301D0E3" w14:textId="77777777" w:rsidTr="00D35975">
        <w:tc>
          <w:tcPr>
            <w:tcW w:w="4531" w:type="dxa"/>
          </w:tcPr>
          <w:p w14:paraId="23469C23" w14:textId="73D9CB5C" w:rsidR="00C91523" w:rsidRDefault="00C91523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15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66E0A409" w14:textId="5A744C9D" w:rsidR="00C91523" w:rsidRDefault="00414B53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53">
              <w:rPr>
                <w:rFonts w:ascii="Times New Roman" w:hAnsi="Times New Roman" w:cs="Times New Roman"/>
                <w:sz w:val="24"/>
                <w:szCs w:val="24"/>
              </w:rPr>
              <w:t xml:space="preserve">AR Lucienne Tellier F1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C91523" w14:paraId="5A12899B" w14:textId="77777777" w:rsidTr="00D35975">
        <w:tc>
          <w:tcPr>
            <w:tcW w:w="4531" w:type="dxa"/>
          </w:tcPr>
          <w:p w14:paraId="7C1BACA9" w14:textId="6249FA5F" w:rsidR="00C91523" w:rsidRDefault="00C91523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915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CBBC21C" w14:textId="3674E5FA" w:rsidR="00C91523" w:rsidRDefault="00414B53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53">
              <w:rPr>
                <w:rFonts w:ascii="Times New Roman" w:hAnsi="Times New Roman" w:cs="Times New Roman"/>
                <w:sz w:val="24"/>
                <w:szCs w:val="24"/>
              </w:rPr>
              <w:t xml:space="preserve">AR Lucienne Tellier F1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bookmarkEnd w:id="1"/>
    </w:tbl>
    <w:p w14:paraId="4E7F3D74" w14:textId="77777777" w:rsidR="00232AE5" w:rsidRDefault="00232AE5"/>
    <w:p w14:paraId="17EEDA8B" w14:textId="4D363D86" w:rsidR="00232AE5" w:rsidRPr="00232AE5" w:rsidRDefault="00232AE5" w:rsidP="007A151C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232AE5">
        <w:rPr>
          <w:rFonts w:ascii="Times New Roman" w:hAnsi="Times New Roman" w:cs="Times New Roman"/>
          <w:color w:val="0070C0"/>
          <w:sz w:val="32"/>
          <w:szCs w:val="32"/>
        </w:rPr>
        <w:t>F2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2AE5" w14:paraId="5CB5FB17" w14:textId="77777777" w:rsidTr="00DE1EE3">
        <w:tc>
          <w:tcPr>
            <w:tcW w:w="4531" w:type="dxa"/>
          </w:tcPr>
          <w:p w14:paraId="73D9F0A0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0AF10E15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232AE5" w14:paraId="2F7B1F92" w14:textId="77777777" w:rsidTr="00DE1EE3">
        <w:tc>
          <w:tcPr>
            <w:tcW w:w="4531" w:type="dxa"/>
          </w:tcPr>
          <w:p w14:paraId="4C6E9BCA" w14:textId="77777777" w:rsidR="00232AE5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A5B6694" w14:textId="043E8346" w:rsidR="00232AE5" w:rsidRDefault="00414B53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53">
              <w:rPr>
                <w:rFonts w:ascii="Times New Roman" w:hAnsi="Times New Roman" w:cs="Times New Roman"/>
                <w:sz w:val="24"/>
                <w:szCs w:val="24"/>
              </w:rPr>
              <w:t>AR Lucienne Tellier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4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232AE5" w14:paraId="35DC6A99" w14:textId="77777777" w:rsidTr="00DE1EE3">
        <w:tc>
          <w:tcPr>
            <w:tcW w:w="4531" w:type="dxa"/>
          </w:tcPr>
          <w:p w14:paraId="2176FBC8" w14:textId="77777777" w:rsidR="00232AE5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6CA5F607" w14:textId="0036CDDE" w:rsidR="00232AE5" w:rsidRDefault="00414B53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Lessines </w:t>
            </w:r>
          </w:p>
        </w:tc>
      </w:tr>
      <w:tr w:rsidR="00232AE5" w14:paraId="6DFB52D0" w14:textId="77777777" w:rsidTr="00DE1EE3">
        <w:tc>
          <w:tcPr>
            <w:tcW w:w="4531" w:type="dxa"/>
          </w:tcPr>
          <w:p w14:paraId="63F23364" w14:textId="77777777" w:rsidR="00232AE5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5DAA6BED" w14:textId="090EC578" w:rsidR="00232AE5" w:rsidRDefault="00414B53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53">
              <w:rPr>
                <w:rFonts w:ascii="Times New Roman" w:hAnsi="Times New Roman" w:cs="Times New Roman"/>
                <w:sz w:val="24"/>
                <w:szCs w:val="24"/>
              </w:rPr>
              <w:t>AR Lucienne Tellier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A</w:t>
            </w:r>
          </w:p>
        </w:tc>
      </w:tr>
      <w:tr w:rsidR="00232AE5" w14:paraId="0092273E" w14:textId="77777777" w:rsidTr="00DE1EE3">
        <w:tc>
          <w:tcPr>
            <w:tcW w:w="4531" w:type="dxa"/>
          </w:tcPr>
          <w:p w14:paraId="5DA4EF18" w14:textId="77777777" w:rsidR="00232AE5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1B755D8A" w14:textId="01E00E10" w:rsidR="00232AE5" w:rsidRDefault="00414B53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Campin Tournai</w:t>
            </w:r>
          </w:p>
        </w:tc>
      </w:tr>
      <w:tr w:rsidR="00232AE5" w14:paraId="647BE305" w14:textId="77777777" w:rsidTr="00DE1EE3">
        <w:tc>
          <w:tcPr>
            <w:tcW w:w="4531" w:type="dxa"/>
          </w:tcPr>
          <w:p w14:paraId="01F81A2B" w14:textId="77777777" w:rsidR="00232AE5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6109048" w14:textId="3A844480" w:rsidR="00232AE5" w:rsidRDefault="00414B53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53">
              <w:rPr>
                <w:rFonts w:ascii="Times New Roman" w:hAnsi="Times New Roman" w:cs="Times New Roman"/>
                <w:sz w:val="24"/>
                <w:szCs w:val="24"/>
              </w:rPr>
              <w:t>AR Lucienne Tellier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C</w:t>
            </w:r>
          </w:p>
        </w:tc>
      </w:tr>
      <w:tr w:rsidR="00C91523" w14:paraId="4AD7249A" w14:textId="77777777" w:rsidTr="00DE1EE3">
        <w:tc>
          <w:tcPr>
            <w:tcW w:w="4531" w:type="dxa"/>
          </w:tcPr>
          <w:p w14:paraId="55A7D074" w14:textId="6ED593D9" w:rsidR="00C91523" w:rsidRDefault="00C91523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915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1F4E3E2" w14:textId="3C80B050" w:rsidR="00C91523" w:rsidRDefault="00414B53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 Val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F2 A</w:t>
            </w:r>
          </w:p>
        </w:tc>
      </w:tr>
      <w:tr w:rsidR="00C91523" w14:paraId="3EB95508" w14:textId="77777777" w:rsidTr="00DE1EE3">
        <w:tc>
          <w:tcPr>
            <w:tcW w:w="4531" w:type="dxa"/>
          </w:tcPr>
          <w:p w14:paraId="1E8D3254" w14:textId="0F4BE771" w:rsidR="00C91523" w:rsidRDefault="00C91523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915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9D07F88" w14:textId="098A37D6" w:rsidR="00C91523" w:rsidRDefault="00414B53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53">
              <w:rPr>
                <w:rFonts w:ascii="Times New Roman" w:hAnsi="Times New Roman" w:cs="Times New Roman"/>
                <w:sz w:val="24"/>
                <w:szCs w:val="24"/>
              </w:rPr>
              <w:t>AR Lucienne Tellier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4B53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</w:tr>
      <w:tr w:rsidR="00C91523" w14:paraId="54DE6239" w14:textId="77777777" w:rsidTr="00DE1EE3">
        <w:tc>
          <w:tcPr>
            <w:tcW w:w="4531" w:type="dxa"/>
          </w:tcPr>
          <w:p w14:paraId="6DAFC1E3" w14:textId="6D59AE2A" w:rsidR="00C91523" w:rsidRDefault="00C91523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915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0AAE1EC0" w14:textId="2D54EE47" w:rsidR="00C91523" w:rsidRDefault="00414B53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 Val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F2 B </w:t>
            </w:r>
          </w:p>
        </w:tc>
      </w:tr>
    </w:tbl>
    <w:p w14:paraId="04E2F9C0" w14:textId="77777777" w:rsidR="00232AE5" w:rsidRDefault="00232AE5"/>
    <w:p w14:paraId="38E62D71" w14:textId="7C96E471" w:rsidR="00232AE5" w:rsidRPr="00232AE5" w:rsidRDefault="00232AE5" w:rsidP="007A151C">
      <w:pPr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 w:rsidRPr="00232AE5">
        <w:rPr>
          <w:rFonts w:ascii="Times New Roman" w:hAnsi="Times New Roman" w:cs="Times New Roman"/>
          <w:color w:val="00B050"/>
          <w:sz w:val="32"/>
          <w:szCs w:val="32"/>
        </w:rPr>
        <w:t>F3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2AE5" w14:paraId="2A28BEEF" w14:textId="77777777" w:rsidTr="00DE1EE3">
        <w:tc>
          <w:tcPr>
            <w:tcW w:w="4531" w:type="dxa"/>
          </w:tcPr>
          <w:p w14:paraId="3E1D4420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03CB5281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232AE5" w14:paraId="28CD2AEF" w14:textId="77777777" w:rsidTr="00DE1EE3">
        <w:tc>
          <w:tcPr>
            <w:tcW w:w="4531" w:type="dxa"/>
          </w:tcPr>
          <w:p w14:paraId="7831A6C5" w14:textId="77777777" w:rsidR="00232AE5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3D7CC81" w14:textId="0E65FEC7" w:rsidR="00232AE5" w:rsidRDefault="00414B53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53">
              <w:rPr>
                <w:rFonts w:ascii="Times New Roman" w:hAnsi="Times New Roman" w:cs="Times New Roman"/>
                <w:sz w:val="24"/>
                <w:szCs w:val="24"/>
              </w:rPr>
              <w:t>AR Lucienne Tellier</w:t>
            </w:r>
          </w:p>
        </w:tc>
      </w:tr>
      <w:tr w:rsidR="00232AE5" w14:paraId="10837B25" w14:textId="77777777" w:rsidTr="00DE1EE3">
        <w:tc>
          <w:tcPr>
            <w:tcW w:w="4531" w:type="dxa"/>
          </w:tcPr>
          <w:p w14:paraId="61F4E3E5" w14:textId="77777777" w:rsidR="00232AE5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0AD7B690" w14:textId="26789B6C" w:rsidR="00232AE5" w:rsidRDefault="00414B53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 Val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AE5" w14:paraId="59B75255" w14:textId="77777777" w:rsidTr="00DE1EE3">
        <w:tc>
          <w:tcPr>
            <w:tcW w:w="4531" w:type="dxa"/>
          </w:tcPr>
          <w:p w14:paraId="1F180333" w14:textId="77777777" w:rsidR="00232AE5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773F7D50" w14:textId="00FAB55A" w:rsidR="00232AE5" w:rsidRDefault="00414B53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Lessines </w:t>
            </w:r>
          </w:p>
        </w:tc>
      </w:tr>
    </w:tbl>
    <w:p w14:paraId="0F219F53" w14:textId="77777777" w:rsidR="00232AE5" w:rsidRDefault="00232AE5"/>
    <w:p w14:paraId="6F8295BA" w14:textId="77777777" w:rsidR="00E224A8" w:rsidRDefault="00E224A8"/>
    <w:sectPr w:rsidR="00E224A8" w:rsidSect="002F4EC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21"/>
    <w:rsid w:val="000A12F6"/>
    <w:rsid w:val="000B4721"/>
    <w:rsid w:val="0010092A"/>
    <w:rsid w:val="00232AE5"/>
    <w:rsid w:val="002F4EC1"/>
    <w:rsid w:val="003D0327"/>
    <w:rsid w:val="00414B53"/>
    <w:rsid w:val="004D3666"/>
    <w:rsid w:val="004D7F8C"/>
    <w:rsid w:val="00561462"/>
    <w:rsid w:val="00613C54"/>
    <w:rsid w:val="00642D78"/>
    <w:rsid w:val="006547CF"/>
    <w:rsid w:val="006E73EB"/>
    <w:rsid w:val="007A151C"/>
    <w:rsid w:val="00864005"/>
    <w:rsid w:val="00BF41DC"/>
    <w:rsid w:val="00C55805"/>
    <w:rsid w:val="00C91523"/>
    <w:rsid w:val="00CD2893"/>
    <w:rsid w:val="00DB19BE"/>
    <w:rsid w:val="00DC2772"/>
    <w:rsid w:val="00E224A8"/>
    <w:rsid w:val="00ED40E9"/>
    <w:rsid w:val="00EF0ADF"/>
    <w:rsid w:val="00F575BD"/>
    <w:rsid w:val="00F9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162A"/>
  <w15:chartTrackingRefBased/>
  <w15:docId w15:val="{56E4530D-375C-413A-BFFA-6936547A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A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B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16D56-4CEE-4A64-8D03-623405CD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FSWBE Hainaut</dc:creator>
  <cp:keywords/>
  <dc:description/>
  <cp:lastModifiedBy>FSWBE Hainaut</cp:lastModifiedBy>
  <cp:revision>2</cp:revision>
  <cp:lastPrinted>2025-03-18T11:07:00Z</cp:lastPrinted>
  <dcterms:created xsi:type="dcterms:W3CDTF">2026-01-19T08:17:00Z</dcterms:created>
  <dcterms:modified xsi:type="dcterms:W3CDTF">2026-01-19T08:17:00Z</dcterms:modified>
</cp:coreProperties>
</file>